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noProof/>
          <w:sz w:val="20"/>
          <w:lang w:eastAsia="fr-FR"/>
        </w:rPr>
        <w:drawing>
          <wp:inline distT="0" distB="0" distL="0" distR="0">
            <wp:extent cx="1122450" cy="1501984"/>
            <wp:effectExtent l="25400" t="0" r="0" b="0"/>
            <wp:docPr id="1" name="Image 1" descr="Macintosh HD:Users:Tiffany:Pictures:Tiff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ffany:Pictures:Tiffa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40" cy="150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71A" w:rsidRPr="009C371A" w:rsidRDefault="009C371A" w:rsidP="009C371A">
      <w:pPr>
        <w:pStyle w:val="Sansinterligne"/>
        <w:rPr>
          <w:rFonts w:ascii="Calibri" w:hAnsi="Calibri"/>
          <w:b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 xml:space="preserve">                              </w:t>
      </w:r>
      <w:r>
        <w:rPr>
          <w:rFonts w:ascii="Calibri" w:hAnsi="Calibri"/>
          <w:b/>
          <w:color w:val="943634" w:themeColor="accent2" w:themeShade="BF"/>
          <w:sz w:val="20"/>
        </w:rPr>
        <w:tab/>
      </w:r>
      <w:r>
        <w:rPr>
          <w:rFonts w:ascii="Calibri" w:hAnsi="Calibri"/>
          <w:b/>
          <w:color w:val="943634" w:themeColor="accent2" w:themeShade="BF"/>
          <w:sz w:val="20"/>
        </w:rPr>
        <w:tab/>
        <w:t xml:space="preserve">              </w:t>
      </w:r>
      <w:r w:rsidRPr="009C371A">
        <w:rPr>
          <w:rFonts w:ascii="Calibri" w:hAnsi="Calibri"/>
          <w:b/>
          <w:color w:val="943634" w:themeColor="accent2" w:themeShade="BF"/>
          <w:sz w:val="20"/>
        </w:rPr>
        <w:t>TIFFANY DELEAU</w:t>
      </w:r>
    </w:p>
    <w:p w:rsidR="009C371A" w:rsidRPr="009C371A" w:rsidRDefault="009C371A" w:rsidP="009C371A">
      <w:pPr>
        <w:pStyle w:val="Sansinterligne"/>
        <w:ind w:left="1416"/>
        <w:rPr>
          <w:rFonts w:ascii="Calibri" w:hAnsi="Calibri"/>
          <w:b/>
          <w:color w:val="943634" w:themeColor="accent2" w:themeShade="BF"/>
          <w:sz w:val="20"/>
        </w:rPr>
      </w:pPr>
      <w:r>
        <w:rPr>
          <w:rFonts w:ascii="Calibri" w:hAnsi="Calibri"/>
          <w:b/>
          <w:color w:val="943634" w:themeColor="accent2" w:themeShade="BF"/>
          <w:sz w:val="20"/>
        </w:rPr>
        <w:t xml:space="preserve">            </w:t>
      </w:r>
      <w:r w:rsidRPr="009C371A">
        <w:rPr>
          <w:rFonts w:ascii="Calibri" w:hAnsi="Calibri"/>
          <w:b/>
          <w:color w:val="943634" w:themeColor="accent2" w:themeShade="BF"/>
          <w:sz w:val="20"/>
        </w:rPr>
        <w:t xml:space="preserve">            </w:t>
      </w:r>
      <w:r w:rsidRPr="009C371A">
        <w:rPr>
          <w:rFonts w:ascii="Calibri" w:hAnsi="Calibri"/>
          <w:sz w:val="20"/>
        </w:rPr>
        <w:t>13/12/1985 (27 ans)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 </w:t>
      </w:r>
      <w:r w:rsidRPr="009C371A">
        <w:rPr>
          <w:rFonts w:ascii="Calibri" w:hAnsi="Calibri"/>
          <w:sz w:val="20"/>
        </w:rPr>
        <w:tab/>
      </w:r>
      <w:r w:rsidRPr="009C371A">
        <w:rPr>
          <w:rFonts w:ascii="Calibri" w:hAnsi="Calibri"/>
          <w:sz w:val="20"/>
        </w:rPr>
        <w:tab/>
        <w:t xml:space="preserve">        </w:t>
      </w:r>
      <w:r>
        <w:rPr>
          <w:rFonts w:ascii="Calibri" w:hAnsi="Calibri"/>
          <w:sz w:val="20"/>
        </w:rPr>
        <w:t xml:space="preserve">      </w:t>
      </w:r>
      <w:r w:rsidRPr="009C371A">
        <w:rPr>
          <w:rFonts w:ascii="Calibri" w:hAnsi="Calibri"/>
          <w:sz w:val="20"/>
        </w:rPr>
        <w:t>tiffanydeleau@gmail.com</w:t>
      </w:r>
    </w:p>
    <w:p w:rsidR="009C371A" w:rsidRPr="009C371A" w:rsidRDefault="009C371A" w:rsidP="009C371A">
      <w:pPr>
        <w:pStyle w:val="Sansinterligne"/>
        <w:ind w:left="708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         </w:t>
      </w:r>
      <w:r>
        <w:rPr>
          <w:rFonts w:ascii="Calibri" w:hAnsi="Calibri"/>
          <w:sz w:val="20"/>
        </w:rPr>
        <w:t xml:space="preserve">      </w:t>
      </w:r>
      <w:r w:rsidRPr="009C371A">
        <w:rPr>
          <w:rFonts w:ascii="Calibri" w:hAnsi="Calibri"/>
          <w:sz w:val="20"/>
        </w:rPr>
        <w:t>3 rue Camille Desmoulins</w:t>
      </w:r>
    </w:p>
    <w:p w:rsidR="009C371A" w:rsidRPr="009C371A" w:rsidRDefault="009C371A" w:rsidP="009C371A">
      <w:pPr>
        <w:pStyle w:val="Sansinterligne"/>
        <w:ind w:left="21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</w:t>
      </w:r>
      <w:r w:rsidRPr="009C371A">
        <w:rPr>
          <w:rFonts w:ascii="Calibri" w:hAnsi="Calibri"/>
          <w:sz w:val="20"/>
        </w:rPr>
        <w:t xml:space="preserve">            92000 Nanterre</w:t>
      </w:r>
    </w:p>
    <w:p w:rsidR="009C371A" w:rsidRPr="009C371A" w:rsidRDefault="009C371A" w:rsidP="009C371A">
      <w:pPr>
        <w:pStyle w:val="Sansinterligne"/>
        <w:ind w:left="2124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Pr="009C371A">
        <w:rPr>
          <w:rFonts w:ascii="Calibri" w:hAnsi="Calibri"/>
          <w:sz w:val="20"/>
        </w:rPr>
        <w:t xml:space="preserve">    0147255197</w:t>
      </w:r>
    </w:p>
    <w:p w:rsidR="009C371A" w:rsidRPr="009C371A" w:rsidRDefault="009C371A" w:rsidP="009C371A">
      <w:pPr>
        <w:pStyle w:val="Sansinterligne"/>
        <w:ind w:left="2124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 xml:space="preserve">   </w:t>
      </w:r>
      <w:r w:rsidRPr="009C371A">
        <w:rPr>
          <w:rFonts w:ascii="Calibri" w:hAnsi="Calibri"/>
          <w:sz w:val="20"/>
        </w:rPr>
        <w:t xml:space="preserve"> 0624776577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  <w:sectPr w:rsidR="009C371A" w:rsidRPr="009C371A">
          <w:pgSz w:w="11900" w:h="16840"/>
          <w:pgMar w:top="1417" w:right="1417" w:bottom="1417" w:left="1417" w:header="708" w:footer="708" w:gutter="0"/>
          <w:cols w:num="2" w:space="708"/>
        </w:sectPr>
      </w:pPr>
      <w:r>
        <w:rPr>
          <w:rFonts w:ascii="Calibri" w:hAnsi="Calibri"/>
          <w:sz w:val="20"/>
        </w:rPr>
        <w:t xml:space="preserve">   </w:t>
      </w:r>
      <w:r w:rsidRPr="009C371A">
        <w:rPr>
          <w:rFonts w:ascii="Calibri" w:hAnsi="Calibri"/>
          <w:sz w:val="20"/>
        </w:rPr>
        <w:t xml:space="preserve"> </w:t>
      </w:r>
      <w:r w:rsidRPr="009C371A">
        <w:rPr>
          <w:rFonts w:ascii="Calibri" w:hAnsi="Calibri"/>
          <w:sz w:val="20"/>
        </w:rPr>
        <w:tab/>
      </w:r>
      <w:r w:rsidRPr="009C371A">
        <w:rPr>
          <w:rFonts w:ascii="Calibri" w:hAnsi="Calibri"/>
          <w:sz w:val="20"/>
        </w:rPr>
        <w:tab/>
      </w:r>
      <w:r w:rsidRPr="009C371A">
        <w:rPr>
          <w:rFonts w:ascii="Calibri" w:hAnsi="Calibri"/>
          <w:sz w:val="20"/>
        </w:rPr>
        <w:tab/>
        <w:t xml:space="preserve"> </w:t>
      </w:r>
      <w:r>
        <w:rPr>
          <w:rFonts w:ascii="Calibri" w:hAnsi="Calibri"/>
          <w:sz w:val="20"/>
        </w:rPr>
        <w:t xml:space="preserve">     </w:t>
      </w:r>
      <w:r w:rsidRPr="009C371A">
        <w:rPr>
          <w:rFonts w:ascii="Calibri" w:hAnsi="Calibri"/>
          <w:sz w:val="20"/>
        </w:rPr>
        <w:t xml:space="preserve">  Nationalité française</w:t>
      </w:r>
    </w:p>
    <w:p w:rsidR="009C371A" w:rsidRPr="009C371A" w:rsidRDefault="000670A2" w:rsidP="009C371A">
      <w:pPr>
        <w:pStyle w:val="Sansinterlig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</w:t>
      </w:r>
    </w:p>
    <w:p w:rsidR="009C371A" w:rsidRPr="009C371A" w:rsidRDefault="009C371A" w:rsidP="009C371A">
      <w:pPr>
        <w:rPr>
          <w:rFonts w:ascii="Calibri" w:hAnsi="Calibri"/>
          <w:b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>EXPERIENCE PROFESSIONNELLE</w:t>
      </w:r>
    </w:p>
    <w:p w:rsidR="009C371A" w:rsidRPr="009C371A" w:rsidRDefault="004C4836" w:rsidP="009C371A">
      <w:pPr>
        <w:pStyle w:val="Sansinterligne"/>
        <w:rPr>
          <w:rFonts w:ascii="Calibri" w:hAnsi="Calibri"/>
          <w:b/>
          <w:sz w:val="20"/>
        </w:rPr>
      </w:pPr>
      <w:proofErr w:type="spellStart"/>
      <w:r>
        <w:rPr>
          <w:rFonts w:ascii="Calibri" w:hAnsi="Calibri"/>
          <w:b/>
          <w:sz w:val="20"/>
        </w:rPr>
        <w:t>Janv</w:t>
      </w:r>
      <w:proofErr w:type="spellEnd"/>
      <w:r>
        <w:rPr>
          <w:rFonts w:ascii="Calibri" w:hAnsi="Calibri"/>
          <w:b/>
          <w:sz w:val="20"/>
        </w:rPr>
        <w:t xml:space="preserve"> 2013 – Présent</w:t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sz w:val="20"/>
        </w:rPr>
        <w:t>Fondatrice, web</w:t>
      </w:r>
      <w:r w:rsidR="000670A2">
        <w:rPr>
          <w:rFonts w:ascii="Calibri" w:hAnsi="Calibri"/>
          <w:sz w:val="20"/>
        </w:rPr>
        <w:t xml:space="preserve">master et rédactrice du blog  de cinéma </w:t>
      </w:r>
      <w:r w:rsidR="009C371A" w:rsidRPr="009C371A">
        <w:rPr>
          <w:rFonts w:ascii="Calibri" w:hAnsi="Calibri"/>
          <w:sz w:val="20"/>
        </w:rPr>
        <w:t>« </w:t>
      </w:r>
      <w:proofErr w:type="spellStart"/>
      <w:r w:rsidR="009C371A" w:rsidRPr="009C371A">
        <w:rPr>
          <w:rFonts w:ascii="Calibri" w:hAnsi="Calibri"/>
          <w:sz w:val="20"/>
        </w:rPr>
        <w:t>ScreenReview</w:t>
      </w:r>
      <w:proofErr w:type="spellEnd"/>
      <w:r w:rsidR="009C371A" w:rsidRPr="009C371A">
        <w:rPr>
          <w:rFonts w:ascii="Calibri" w:hAnsi="Calibri"/>
          <w:sz w:val="20"/>
        </w:rPr>
        <w:t> »</w:t>
      </w:r>
      <w:r w:rsidR="000670A2">
        <w:rPr>
          <w:rFonts w:ascii="Calibri" w:hAnsi="Calibri"/>
          <w:sz w:val="20"/>
        </w:rPr>
        <w:t> :</w:t>
      </w:r>
    </w:p>
    <w:p w:rsidR="000670A2" w:rsidRDefault="009C371A" w:rsidP="000670A2">
      <w:pPr>
        <w:pStyle w:val="Sansinterligne"/>
        <w:ind w:left="1416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http://screenreview.fr</w:t>
      </w:r>
    </w:p>
    <w:p w:rsidR="009C371A" w:rsidRPr="009C371A" w:rsidRDefault="009C371A" w:rsidP="000670A2">
      <w:pPr>
        <w:pStyle w:val="Sansinterligne"/>
        <w:rPr>
          <w:rFonts w:ascii="Calibri" w:hAnsi="Calibri"/>
          <w:sz w:val="20"/>
        </w:rPr>
      </w:pPr>
    </w:p>
    <w:p w:rsidR="000670A2" w:rsidRDefault="000670A2" w:rsidP="009C371A">
      <w:pPr>
        <w:pStyle w:val="Sansinterligne"/>
        <w:rPr>
          <w:rFonts w:ascii="Calibri" w:hAnsi="Calibri"/>
          <w:sz w:val="20"/>
        </w:rPr>
      </w:pPr>
      <w:proofErr w:type="spellStart"/>
      <w:r>
        <w:rPr>
          <w:rFonts w:ascii="Calibri" w:hAnsi="Calibri"/>
          <w:b/>
          <w:sz w:val="20"/>
        </w:rPr>
        <w:t>Dec</w:t>
      </w:r>
      <w:proofErr w:type="spellEnd"/>
      <w:r>
        <w:rPr>
          <w:rFonts w:ascii="Calibri" w:hAnsi="Calibri"/>
          <w:b/>
          <w:sz w:val="20"/>
        </w:rPr>
        <w:t xml:space="preserve"> 2012 – Pré</w:t>
      </w:r>
      <w:r w:rsidR="009C371A" w:rsidRPr="009C371A">
        <w:rPr>
          <w:rFonts w:ascii="Calibri" w:hAnsi="Calibri"/>
          <w:b/>
          <w:sz w:val="20"/>
        </w:rPr>
        <w:t xml:space="preserve">sent </w:t>
      </w:r>
      <w:r w:rsidR="009C371A" w:rsidRPr="009C371A">
        <w:rPr>
          <w:rFonts w:ascii="Calibri" w:hAnsi="Calibri"/>
          <w:b/>
          <w:sz w:val="20"/>
        </w:rPr>
        <w:tab/>
      </w:r>
      <w:r>
        <w:rPr>
          <w:rFonts w:ascii="Calibri" w:hAnsi="Calibri"/>
          <w:sz w:val="20"/>
        </w:rPr>
        <w:t xml:space="preserve">Pigiste pour le magazine GQ (Condé </w:t>
      </w:r>
      <w:proofErr w:type="spellStart"/>
      <w:r>
        <w:rPr>
          <w:rFonts w:ascii="Calibri" w:hAnsi="Calibri"/>
          <w:sz w:val="20"/>
        </w:rPr>
        <w:t>Nast</w:t>
      </w:r>
      <w:proofErr w:type="spellEnd"/>
      <w:r>
        <w:rPr>
          <w:rFonts w:ascii="Calibri" w:hAnsi="Calibri"/>
          <w:sz w:val="20"/>
        </w:rPr>
        <w:t>) pour la rubrique Culture</w:t>
      </w:r>
    </w:p>
    <w:p w:rsidR="000670A2" w:rsidRDefault="000670A2" w:rsidP="009C371A">
      <w:pPr>
        <w:pStyle w:val="Sansinterlig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Pigiste pour le magazine de cinéma Trois Couleurs (MK2)</w:t>
      </w:r>
    </w:p>
    <w:p w:rsidR="004C4836" w:rsidRDefault="004C4836" w:rsidP="004C4836">
      <w:pPr>
        <w:pStyle w:val="Sansinterligne"/>
        <w:ind w:left="2124"/>
        <w:rPr>
          <w:rFonts w:ascii="Calibri" w:hAnsi="Calibri"/>
          <w:sz w:val="20"/>
        </w:rPr>
      </w:pPr>
    </w:p>
    <w:p w:rsidR="000670A2" w:rsidRDefault="004C4836" w:rsidP="004C4836">
      <w:pPr>
        <w:pStyle w:val="Sansinterligne"/>
        <w:rPr>
          <w:rFonts w:ascii="Calibri" w:hAnsi="Calibri"/>
          <w:sz w:val="20"/>
        </w:rPr>
      </w:pPr>
      <w:proofErr w:type="spellStart"/>
      <w:r>
        <w:rPr>
          <w:rFonts w:ascii="Calibri" w:hAnsi="Calibri"/>
          <w:b/>
          <w:sz w:val="20"/>
        </w:rPr>
        <w:t>Juill</w:t>
      </w:r>
      <w:proofErr w:type="spellEnd"/>
      <w:r w:rsidRPr="004C4836">
        <w:rPr>
          <w:rFonts w:ascii="Calibri" w:hAnsi="Calibri"/>
          <w:b/>
          <w:sz w:val="20"/>
        </w:rPr>
        <w:t xml:space="preserve"> 2012 – Présent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 w:rsidR="000670A2" w:rsidRPr="009C371A">
        <w:rPr>
          <w:rFonts w:ascii="Calibri" w:hAnsi="Calibri"/>
          <w:sz w:val="20"/>
        </w:rPr>
        <w:t xml:space="preserve">Pigiste pour </w:t>
      </w:r>
      <w:r w:rsidR="000670A2">
        <w:rPr>
          <w:rFonts w:ascii="Calibri" w:hAnsi="Calibri"/>
          <w:sz w:val="20"/>
        </w:rPr>
        <w:t xml:space="preserve">le magazine Glamour (Condé </w:t>
      </w:r>
      <w:proofErr w:type="spellStart"/>
      <w:r w:rsidR="000670A2">
        <w:rPr>
          <w:rFonts w:ascii="Calibri" w:hAnsi="Calibri"/>
          <w:sz w:val="20"/>
        </w:rPr>
        <w:t>Nast</w:t>
      </w:r>
      <w:proofErr w:type="spellEnd"/>
      <w:r w:rsidR="000670A2">
        <w:rPr>
          <w:rFonts w:ascii="Calibri" w:hAnsi="Calibri"/>
          <w:sz w:val="20"/>
        </w:rPr>
        <w:t xml:space="preserve">) pour la rubrique Culture </w:t>
      </w:r>
      <w:proofErr w:type="spellStart"/>
      <w:r w:rsidR="000670A2">
        <w:rPr>
          <w:rFonts w:ascii="Calibri" w:hAnsi="Calibri"/>
          <w:sz w:val="20"/>
        </w:rPr>
        <w:t>Geek</w:t>
      </w:r>
      <w:proofErr w:type="spellEnd"/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9C371A" w:rsidP="009C371A">
      <w:pPr>
        <w:pStyle w:val="Sansinterligne"/>
        <w:rPr>
          <w:rFonts w:ascii="Calibri" w:hAnsi="Calibri"/>
          <w:b/>
          <w:sz w:val="20"/>
        </w:rPr>
      </w:pPr>
      <w:proofErr w:type="spellStart"/>
      <w:r w:rsidRPr="009C371A">
        <w:rPr>
          <w:rFonts w:ascii="Calibri" w:hAnsi="Calibri"/>
          <w:b/>
          <w:sz w:val="20"/>
        </w:rPr>
        <w:t>Oct</w:t>
      </w:r>
      <w:proofErr w:type="spellEnd"/>
      <w:r w:rsidRPr="009C371A">
        <w:rPr>
          <w:rFonts w:ascii="Calibri" w:hAnsi="Calibri"/>
          <w:b/>
          <w:sz w:val="20"/>
        </w:rPr>
        <w:t xml:space="preserve"> – </w:t>
      </w:r>
      <w:proofErr w:type="spellStart"/>
      <w:r w:rsidRPr="009C371A">
        <w:rPr>
          <w:rFonts w:ascii="Calibri" w:hAnsi="Calibri"/>
          <w:b/>
          <w:sz w:val="20"/>
        </w:rPr>
        <w:t>Dec</w:t>
      </w:r>
      <w:proofErr w:type="spellEnd"/>
      <w:r w:rsidRPr="009C371A">
        <w:rPr>
          <w:rFonts w:ascii="Calibri" w:hAnsi="Calibri"/>
          <w:b/>
          <w:sz w:val="20"/>
        </w:rPr>
        <w:t xml:space="preserve"> 2012</w:t>
      </w:r>
      <w:r w:rsidRPr="009C371A">
        <w:rPr>
          <w:rFonts w:ascii="Calibri" w:hAnsi="Calibri"/>
          <w:b/>
          <w:sz w:val="20"/>
        </w:rPr>
        <w:tab/>
      </w:r>
      <w:r w:rsidRPr="009C371A">
        <w:rPr>
          <w:rFonts w:ascii="Calibri" w:hAnsi="Calibri"/>
          <w:b/>
          <w:sz w:val="20"/>
        </w:rPr>
        <w:tab/>
      </w:r>
      <w:r w:rsidRPr="009C371A">
        <w:rPr>
          <w:rFonts w:ascii="Calibri" w:hAnsi="Calibri"/>
          <w:sz w:val="20"/>
        </w:rPr>
        <w:t>Stagiaire au magazine de cinéma et au site Trois Couleurs (MK2)</w:t>
      </w:r>
    </w:p>
    <w:p w:rsidR="009C371A" w:rsidRPr="009C371A" w:rsidRDefault="009C371A" w:rsidP="009C371A">
      <w:pPr>
        <w:pStyle w:val="Sansinterligne"/>
        <w:ind w:left="2124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- Magazine</w:t>
      </w:r>
      <w:r w:rsidR="000670A2">
        <w:rPr>
          <w:rFonts w:ascii="Calibri" w:hAnsi="Calibri"/>
          <w:sz w:val="20"/>
        </w:rPr>
        <w:t xml:space="preserve"> : </w:t>
      </w:r>
      <w:proofErr w:type="gramStart"/>
      <w:r w:rsidR="000670A2">
        <w:rPr>
          <w:rFonts w:ascii="Calibri" w:hAnsi="Calibri"/>
          <w:sz w:val="20"/>
        </w:rPr>
        <w:t>critiques</w:t>
      </w:r>
      <w:proofErr w:type="gramEnd"/>
      <w:r w:rsidR="000670A2">
        <w:rPr>
          <w:rFonts w:ascii="Calibri" w:hAnsi="Calibri"/>
          <w:sz w:val="20"/>
        </w:rPr>
        <w:t>, news, interviews</w:t>
      </w:r>
      <w:r w:rsidRPr="009C371A">
        <w:rPr>
          <w:rFonts w:ascii="Calibri" w:hAnsi="Calibri"/>
          <w:sz w:val="20"/>
        </w:rPr>
        <w:t>, dossiers et relecture des papiers</w:t>
      </w:r>
    </w:p>
    <w:p w:rsidR="009C371A" w:rsidRPr="009C371A" w:rsidRDefault="009C371A" w:rsidP="009C371A">
      <w:pPr>
        <w:pStyle w:val="Sansinterligne"/>
        <w:ind w:left="1416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- Site : intégration de papiers, rédaction de papiers…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9C371A" w:rsidP="009C371A">
      <w:pPr>
        <w:pStyle w:val="Sansinterligne"/>
        <w:rPr>
          <w:rFonts w:ascii="Calibri" w:hAnsi="Calibri"/>
          <w:b/>
          <w:sz w:val="20"/>
        </w:rPr>
      </w:pPr>
      <w:r w:rsidRPr="009C371A">
        <w:rPr>
          <w:rFonts w:ascii="Calibri" w:hAnsi="Calibri"/>
          <w:b/>
          <w:sz w:val="20"/>
        </w:rPr>
        <w:t>Avril – Juin 2012</w:t>
      </w:r>
      <w:r w:rsidRPr="009C371A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Pr="009C371A">
        <w:rPr>
          <w:rFonts w:ascii="Calibri" w:hAnsi="Calibri"/>
          <w:sz w:val="20"/>
        </w:rPr>
        <w:t xml:space="preserve">Stage au magazine Glamour et au site glamourparis.com (Condé </w:t>
      </w:r>
      <w:proofErr w:type="spellStart"/>
      <w:r w:rsidRPr="009C371A">
        <w:rPr>
          <w:rFonts w:ascii="Calibri" w:hAnsi="Calibri"/>
          <w:sz w:val="20"/>
        </w:rPr>
        <w:t>Nast</w:t>
      </w:r>
      <w:proofErr w:type="spellEnd"/>
      <w:r w:rsidRPr="009C371A">
        <w:rPr>
          <w:rFonts w:ascii="Calibri" w:hAnsi="Calibri"/>
          <w:sz w:val="20"/>
        </w:rPr>
        <w:t>)</w:t>
      </w:r>
    </w:p>
    <w:p w:rsidR="009C371A" w:rsidRPr="009C371A" w:rsidRDefault="009C371A" w:rsidP="009C371A">
      <w:pPr>
        <w:pStyle w:val="Sansinterligne"/>
        <w:ind w:left="1416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- Site : Papiers et dossiers pour les rubriques People et Culture</w:t>
      </w:r>
    </w:p>
    <w:p w:rsidR="009C371A" w:rsidRPr="009C371A" w:rsidRDefault="009C371A" w:rsidP="009C371A">
      <w:pPr>
        <w:pStyle w:val="Sansinterligne"/>
        <w:ind w:left="2124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- Magazine : News et articles Culture et Culture </w:t>
      </w:r>
      <w:proofErr w:type="spellStart"/>
      <w:r w:rsidRPr="009C371A">
        <w:rPr>
          <w:rFonts w:ascii="Calibri" w:hAnsi="Calibri"/>
          <w:sz w:val="20"/>
        </w:rPr>
        <w:t>Geek</w:t>
      </w:r>
      <w:proofErr w:type="spellEnd"/>
      <w:r w:rsidRPr="009C371A">
        <w:rPr>
          <w:rFonts w:ascii="Calibri" w:hAnsi="Calibri"/>
          <w:sz w:val="20"/>
        </w:rPr>
        <w:t xml:space="preserve"> et veille pour les rubriques Culture, Culture </w:t>
      </w:r>
      <w:proofErr w:type="spellStart"/>
      <w:r w:rsidRPr="009C371A">
        <w:rPr>
          <w:rFonts w:ascii="Calibri" w:hAnsi="Calibri"/>
          <w:sz w:val="20"/>
        </w:rPr>
        <w:t>Geek</w:t>
      </w:r>
      <w:proofErr w:type="spellEnd"/>
      <w:r w:rsidRPr="009C371A">
        <w:rPr>
          <w:rFonts w:ascii="Calibri" w:hAnsi="Calibri"/>
          <w:sz w:val="20"/>
        </w:rPr>
        <w:t>, Glam/Pas Glam et Génération glamour</w:t>
      </w:r>
    </w:p>
    <w:p w:rsidR="009C371A" w:rsidRPr="009C371A" w:rsidRDefault="009C371A" w:rsidP="009C371A">
      <w:pPr>
        <w:rPr>
          <w:rFonts w:ascii="Calibri" w:hAnsi="Calibri"/>
          <w:sz w:val="20"/>
        </w:rPr>
      </w:pPr>
    </w:p>
    <w:p w:rsidR="009C371A" w:rsidRPr="009C371A" w:rsidRDefault="009C371A" w:rsidP="009C371A">
      <w:pPr>
        <w:pStyle w:val="Sansinterligne"/>
        <w:rPr>
          <w:rFonts w:ascii="Calibri" w:hAnsi="Calibri"/>
          <w:b/>
          <w:sz w:val="20"/>
        </w:rPr>
      </w:pPr>
      <w:r w:rsidRPr="009C371A">
        <w:rPr>
          <w:rFonts w:ascii="Calibri" w:hAnsi="Calibri"/>
          <w:b/>
          <w:sz w:val="20"/>
        </w:rPr>
        <w:t xml:space="preserve">Sept – </w:t>
      </w:r>
      <w:proofErr w:type="spellStart"/>
      <w:r w:rsidRPr="009C371A">
        <w:rPr>
          <w:rFonts w:ascii="Calibri" w:hAnsi="Calibri"/>
          <w:b/>
          <w:sz w:val="20"/>
        </w:rPr>
        <w:t>Dec</w:t>
      </w:r>
      <w:proofErr w:type="spellEnd"/>
      <w:r w:rsidRPr="009C371A">
        <w:rPr>
          <w:rFonts w:ascii="Calibri" w:hAnsi="Calibri"/>
          <w:b/>
          <w:sz w:val="20"/>
        </w:rPr>
        <w:t xml:space="preserve"> 2011</w:t>
      </w:r>
      <w:r w:rsidRPr="009C371A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Pr="009C371A">
        <w:rPr>
          <w:rFonts w:ascii="Calibri" w:hAnsi="Calibri"/>
          <w:sz w:val="20"/>
        </w:rPr>
        <w:t>Stagiaire au site internet Elle.fr (Lagardère Active)</w:t>
      </w:r>
    </w:p>
    <w:p w:rsidR="009C371A" w:rsidRPr="009C371A" w:rsidRDefault="009C371A" w:rsidP="009C371A">
      <w:pPr>
        <w:pStyle w:val="Sansinterligne"/>
        <w:ind w:left="1416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- News et dossiers pour les rubriques, Culture, Société, People et Mode.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4C4836" w:rsidP="009C371A">
      <w:pPr>
        <w:pStyle w:val="Sansinterlig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Juin – sept 2011</w:t>
      </w:r>
      <w:r w:rsid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sz w:val="20"/>
        </w:rPr>
        <w:t xml:space="preserve">Stagiaire au magazine GQ et au site gqmagazine.fr (Condé </w:t>
      </w:r>
      <w:proofErr w:type="spellStart"/>
      <w:r w:rsidR="009C371A" w:rsidRPr="009C371A">
        <w:rPr>
          <w:rFonts w:ascii="Calibri" w:hAnsi="Calibri"/>
          <w:sz w:val="20"/>
        </w:rPr>
        <w:t>Nast</w:t>
      </w:r>
      <w:proofErr w:type="spellEnd"/>
      <w:r w:rsidR="009C371A" w:rsidRPr="009C371A">
        <w:rPr>
          <w:rFonts w:ascii="Calibri" w:hAnsi="Calibri"/>
          <w:sz w:val="20"/>
        </w:rPr>
        <w:t>)</w:t>
      </w:r>
    </w:p>
    <w:p w:rsidR="009C371A" w:rsidRPr="009C371A" w:rsidRDefault="009C371A" w:rsidP="009C371A">
      <w:pPr>
        <w:pStyle w:val="Sansinterligne"/>
        <w:ind w:left="2124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- Site : Dossiers et diaporamas pour les rubriques Le Desk, Pop Culture et Culture Web</w:t>
      </w:r>
    </w:p>
    <w:p w:rsidR="009C371A" w:rsidRPr="009C371A" w:rsidRDefault="009C371A" w:rsidP="009C371A">
      <w:pPr>
        <w:pStyle w:val="Sansinterligne"/>
        <w:ind w:left="1416" w:firstLine="708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- Magazine : Article pour la rubrique </w:t>
      </w:r>
      <w:proofErr w:type="spellStart"/>
      <w:r w:rsidRPr="009C371A">
        <w:rPr>
          <w:rFonts w:ascii="Calibri" w:hAnsi="Calibri"/>
          <w:sz w:val="20"/>
        </w:rPr>
        <w:t>Lifestyle</w:t>
      </w:r>
      <w:proofErr w:type="spellEnd"/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4C4836" w:rsidP="009C371A">
      <w:pPr>
        <w:pStyle w:val="Sansinterligne"/>
        <w:ind w:left="2120" w:hanging="21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2010 – 2011 </w:t>
      </w:r>
      <w:r w:rsidR="009C371A" w:rsidRPr="009C371A">
        <w:rPr>
          <w:rFonts w:ascii="Calibri" w:hAnsi="Calibri"/>
          <w:b/>
          <w:sz w:val="20"/>
        </w:rPr>
        <w:t xml:space="preserve">  </w:t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sz w:val="20"/>
        </w:rPr>
        <w:t>Rédactrice pour le site de cinéma et de séries : Unification France : http://www.unificationfrance.com/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0670A2" w:rsidRDefault="004C4836" w:rsidP="000670A2">
      <w:pPr>
        <w:pStyle w:val="Sansinterligne"/>
        <w:ind w:left="2120" w:hanging="21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2007 – 2012</w:t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b/>
          <w:sz w:val="20"/>
        </w:rPr>
        <w:tab/>
      </w:r>
      <w:r w:rsidR="009C371A" w:rsidRPr="009C371A">
        <w:rPr>
          <w:rFonts w:ascii="Calibri" w:hAnsi="Calibri"/>
          <w:sz w:val="20"/>
        </w:rPr>
        <w:t xml:space="preserve">Fondatrice, webmaster et rédactrice du blog </w:t>
      </w:r>
      <w:r w:rsidR="000670A2">
        <w:rPr>
          <w:rFonts w:ascii="Calibri" w:hAnsi="Calibri"/>
          <w:sz w:val="20"/>
        </w:rPr>
        <w:t xml:space="preserve">de cinéma </w:t>
      </w:r>
      <w:r w:rsidR="009C371A" w:rsidRPr="009C371A">
        <w:rPr>
          <w:rFonts w:ascii="Calibri" w:hAnsi="Calibri"/>
          <w:sz w:val="20"/>
        </w:rPr>
        <w:t xml:space="preserve">« Chroniques d’une </w:t>
      </w:r>
      <w:r w:rsidR="009C371A" w:rsidRPr="000670A2">
        <w:rPr>
          <w:rFonts w:ascii="Calibri" w:hAnsi="Calibri"/>
          <w:sz w:val="20"/>
        </w:rPr>
        <w:t>cinéphile »</w:t>
      </w:r>
      <w:r w:rsidR="000670A2" w:rsidRPr="000670A2">
        <w:rPr>
          <w:rFonts w:ascii="Calibri" w:hAnsi="Calibri"/>
          <w:sz w:val="20"/>
        </w:rPr>
        <w:t xml:space="preserve"> : </w:t>
      </w:r>
      <w:r w:rsidR="009C371A" w:rsidRPr="000670A2">
        <w:rPr>
          <w:rFonts w:ascii="Calibri" w:hAnsi="Calibri"/>
          <w:sz w:val="20"/>
        </w:rPr>
        <w:t>http</w:t>
      </w:r>
      <w:r w:rsidR="009C371A" w:rsidRPr="009C371A">
        <w:rPr>
          <w:rFonts w:ascii="Calibri" w:hAnsi="Calibri"/>
          <w:sz w:val="20"/>
        </w:rPr>
        <w:t>://chroniquescinephile.blogspot.fr/</w:t>
      </w:r>
    </w:p>
    <w:p w:rsidR="000670A2" w:rsidRPr="009C371A" w:rsidRDefault="000670A2" w:rsidP="000670A2">
      <w:pPr>
        <w:pStyle w:val="Sansinterlig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</w:t>
      </w:r>
    </w:p>
    <w:p w:rsidR="009C371A" w:rsidRPr="009C371A" w:rsidRDefault="009C371A" w:rsidP="009C371A">
      <w:pPr>
        <w:pStyle w:val="Sansinterligne"/>
        <w:rPr>
          <w:rFonts w:ascii="Calibri" w:hAnsi="Calibri"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>FORMATION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9C371A" w:rsidP="009C371A">
      <w:pPr>
        <w:pStyle w:val="Sansinterligne"/>
        <w:rPr>
          <w:rFonts w:ascii="Calibri" w:hAnsi="Calibri"/>
          <w:b/>
          <w:sz w:val="20"/>
        </w:rPr>
      </w:pPr>
      <w:r w:rsidRPr="009C371A">
        <w:rPr>
          <w:rFonts w:ascii="Calibri" w:hAnsi="Calibri"/>
          <w:b/>
          <w:sz w:val="20"/>
        </w:rPr>
        <w:t xml:space="preserve">2010-2011   </w:t>
      </w:r>
      <w:r w:rsidRPr="009C371A">
        <w:rPr>
          <w:rFonts w:ascii="Calibri" w:hAnsi="Calibri"/>
          <w:sz w:val="20"/>
        </w:rPr>
        <w:t>Master 2 de journalisme à l’Ecole Supérieure de Journalisme de Paris (75013)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b/>
          <w:sz w:val="20"/>
        </w:rPr>
        <w:t xml:space="preserve">2004- 2009   </w:t>
      </w:r>
      <w:r w:rsidRPr="009C371A">
        <w:rPr>
          <w:rFonts w:ascii="Calibri" w:hAnsi="Calibri"/>
          <w:sz w:val="20"/>
        </w:rPr>
        <w:t>Master 1 de droit pénal à l’Université Paris X à Nanterre (92000)</w:t>
      </w:r>
    </w:p>
    <w:p w:rsidR="000670A2" w:rsidRPr="009C371A" w:rsidRDefault="000670A2" w:rsidP="000670A2">
      <w:pPr>
        <w:pStyle w:val="Sansinterlig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</w:t>
      </w:r>
    </w:p>
    <w:p w:rsidR="009C371A" w:rsidRPr="009C371A" w:rsidRDefault="009C371A" w:rsidP="009C371A">
      <w:pPr>
        <w:pStyle w:val="Sansinterligne"/>
        <w:rPr>
          <w:rFonts w:ascii="Calibri" w:hAnsi="Calibri"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>LANGUES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Anglais fort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Espagnol faible</w:t>
      </w:r>
    </w:p>
    <w:p w:rsidR="009C371A" w:rsidRPr="009C371A" w:rsidRDefault="009C371A" w:rsidP="009C371A">
      <w:pPr>
        <w:pStyle w:val="Sansinterligne"/>
        <w:rPr>
          <w:rFonts w:ascii="Calibri" w:hAnsi="Calibri"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>INFORMATIQUE</w:t>
      </w:r>
    </w:p>
    <w:p w:rsidR="009C371A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 xml:space="preserve">Word, Excel, Photoshop, Pixlr.com, Final </w:t>
      </w:r>
      <w:proofErr w:type="spellStart"/>
      <w:r w:rsidRPr="009C371A">
        <w:rPr>
          <w:rFonts w:ascii="Calibri" w:hAnsi="Calibri"/>
          <w:sz w:val="20"/>
        </w:rPr>
        <w:t>Cut</w:t>
      </w:r>
      <w:proofErr w:type="spellEnd"/>
      <w:r w:rsidRPr="009C371A">
        <w:rPr>
          <w:rFonts w:ascii="Calibri" w:hAnsi="Calibri"/>
          <w:sz w:val="20"/>
        </w:rPr>
        <w:t xml:space="preserve">, Pisco, </w:t>
      </w:r>
      <w:proofErr w:type="spellStart"/>
      <w:r w:rsidRPr="009C371A">
        <w:rPr>
          <w:rFonts w:ascii="Calibri" w:hAnsi="Calibri"/>
          <w:sz w:val="20"/>
        </w:rPr>
        <w:t>Ez</w:t>
      </w:r>
      <w:proofErr w:type="spellEnd"/>
      <w:r w:rsidRPr="009C371A">
        <w:rPr>
          <w:rFonts w:ascii="Calibri" w:hAnsi="Calibri"/>
          <w:sz w:val="20"/>
        </w:rPr>
        <w:t xml:space="preserve">, </w:t>
      </w:r>
      <w:proofErr w:type="spellStart"/>
      <w:r w:rsidRPr="009C371A">
        <w:rPr>
          <w:rFonts w:ascii="Calibri" w:hAnsi="Calibri"/>
          <w:sz w:val="20"/>
        </w:rPr>
        <w:t>Magmahq</w:t>
      </w:r>
      <w:proofErr w:type="spellEnd"/>
      <w:r w:rsidRPr="009C371A">
        <w:rPr>
          <w:rFonts w:ascii="Calibri" w:hAnsi="Calibri"/>
          <w:sz w:val="20"/>
        </w:rPr>
        <w:t>…</w:t>
      </w:r>
    </w:p>
    <w:p w:rsidR="009C371A" w:rsidRPr="009C371A" w:rsidRDefault="009C371A" w:rsidP="009C371A">
      <w:pPr>
        <w:pStyle w:val="Sansinterligne"/>
        <w:rPr>
          <w:rFonts w:ascii="Calibri" w:hAnsi="Calibri"/>
          <w:color w:val="943634" w:themeColor="accent2" w:themeShade="BF"/>
          <w:sz w:val="20"/>
        </w:rPr>
      </w:pPr>
      <w:r w:rsidRPr="009C371A">
        <w:rPr>
          <w:rFonts w:ascii="Calibri" w:hAnsi="Calibri"/>
          <w:b/>
          <w:color w:val="943634" w:themeColor="accent2" w:themeShade="BF"/>
          <w:sz w:val="20"/>
        </w:rPr>
        <w:t>CENTRE</w:t>
      </w:r>
      <w:r w:rsidRPr="009C371A">
        <w:rPr>
          <w:rFonts w:ascii="Calibri" w:hAnsi="Calibri"/>
          <w:color w:val="943634" w:themeColor="accent2" w:themeShade="BF"/>
          <w:sz w:val="20"/>
        </w:rPr>
        <w:t xml:space="preserve"> </w:t>
      </w:r>
      <w:r w:rsidRPr="009C371A">
        <w:rPr>
          <w:rFonts w:ascii="Calibri" w:hAnsi="Calibri"/>
          <w:b/>
          <w:color w:val="943634" w:themeColor="accent2" w:themeShade="BF"/>
          <w:sz w:val="20"/>
        </w:rPr>
        <w:t>D’INTÉRÊTS</w:t>
      </w:r>
    </w:p>
    <w:p w:rsidR="00C8198F" w:rsidRPr="009C371A" w:rsidRDefault="009C371A" w:rsidP="009C371A">
      <w:pPr>
        <w:pStyle w:val="Sansinterligne"/>
        <w:rPr>
          <w:rFonts w:ascii="Calibri" w:hAnsi="Calibri"/>
          <w:sz w:val="20"/>
        </w:rPr>
      </w:pPr>
      <w:r w:rsidRPr="009C371A">
        <w:rPr>
          <w:rFonts w:ascii="Calibri" w:hAnsi="Calibri"/>
          <w:sz w:val="20"/>
        </w:rPr>
        <w:t>Cinéma, séries, mode, voyages, littérature…</w:t>
      </w:r>
    </w:p>
    <w:sectPr w:rsidR="00C8198F" w:rsidRPr="009C371A" w:rsidSect="009C371A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C371A"/>
    <w:rsid w:val="000670A2"/>
    <w:rsid w:val="004C4836"/>
    <w:rsid w:val="009C371A"/>
    <w:rsid w:val="00F152A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1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yle2">
    <w:name w:val="Style2"/>
    <w:basedOn w:val="Normal"/>
    <w:qFormat/>
    <w:rsid w:val="00756661"/>
    <w:rPr>
      <w:rFonts w:ascii="Georgia" w:hAnsi="Georgia"/>
      <w:sz w:val="22"/>
    </w:rPr>
  </w:style>
  <w:style w:type="paragraph" w:styleId="Sansinterligne">
    <w:name w:val="No Spacing"/>
    <w:uiPriority w:val="1"/>
    <w:qFormat/>
    <w:rsid w:val="009C371A"/>
    <w:pPr>
      <w:spacing w:after="0"/>
    </w:pPr>
  </w:style>
  <w:style w:type="character" w:styleId="Lienhypertexte">
    <w:name w:val="Hyperlink"/>
    <w:basedOn w:val="Policepardfaut"/>
    <w:uiPriority w:val="99"/>
    <w:semiHidden/>
    <w:unhideWhenUsed/>
    <w:rsid w:val="00067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2017</Characters>
  <Application>Microsoft Word 12.0.0</Application>
  <DocSecurity>0</DocSecurity>
  <Lines>16</Lines>
  <Paragraphs>4</Paragraphs>
  <ScaleCrop>false</ScaleCrop>
  <Company>moi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Deleau</dc:creator>
  <cp:keywords/>
  <cp:lastModifiedBy>Tiffany Deleau</cp:lastModifiedBy>
  <cp:revision>3</cp:revision>
  <dcterms:created xsi:type="dcterms:W3CDTF">2012-12-30T20:54:00Z</dcterms:created>
  <dcterms:modified xsi:type="dcterms:W3CDTF">2012-12-30T21:12:00Z</dcterms:modified>
</cp:coreProperties>
</file>